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8F58" w14:textId="24F37607" w:rsidR="00963C5D" w:rsidRDefault="0081556E">
      <w:pPr>
        <w:rPr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برنامه </w:t>
      </w:r>
      <w:proofErr w:type="spellStart"/>
      <w:r>
        <w:rPr>
          <w:rFonts w:hint="cs"/>
          <w:b/>
          <w:bCs/>
          <w:sz w:val="32"/>
          <w:szCs w:val="32"/>
          <w:rtl/>
          <w:lang w:bidi="fa-IR"/>
        </w:rPr>
        <w:t>ترمی</w:t>
      </w:r>
      <w:proofErr w:type="spellEnd"/>
      <w:r>
        <w:rPr>
          <w:rFonts w:hint="cs"/>
          <w:b/>
          <w:bCs/>
          <w:sz w:val="32"/>
          <w:szCs w:val="32"/>
          <w:rtl/>
          <w:lang w:bidi="fa-IR"/>
        </w:rPr>
        <w:t xml:space="preserve"> دروس کارشناسی ارشد رشته شیمی دارویی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0"/>
        <w:gridCol w:w="4414"/>
        <w:gridCol w:w="2070"/>
        <w:gridCol w:w="2790"/>
        <w:gridCol w:w="1976"/>
      </w:tblGrid>
      <w:tr w:rsidR="001C1241" w14:paraId="3D4C5FE3" w14:textId="77777777" w:rsidTr="00214AAC">
        <w:tc>
          <w:tcPr>
            <w:tcW w:w="656" w:type="pct"/>
          </w:tcPr>
          <w:p w14:paraId="004B2F04" w14:textId="7C39FF2F" w:rsidR="001C1241" w:rsidRDefault="001C1241" w:rsidP="0081556E">
            <w:pPr>
              <w:rPr>
                <w:rtl/>
                <w:lang w:bidi="fa-IR"/>
              </w:rPr>
            </w:pPr>
          </w:p>
        </w:tc>
        <w:tc>
          <w:tcPr>
            <w:tcW w:w="1704" w:type="pct"/>
          </w:tcPr>
          <w:p w14:paraId="77C11673" w14:textId="0E21DFD8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درس</w:t>
            </w:r>
          </w:p>
        </w:tc>
        <w:tc>
          <w:tcPr>
            <w:tcW w:w="799" w:type="pct"/>
          </w:tcPr>
          <w:p w14:paraId="458726A6" w14:textId="16383E06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 نوع واحد</w:t>
            </w:r>
          </w:p>
        </w:tc>
        <w:tc>
          <w:tcPr>
            <w:tcW w:w="1077" w:type="pct"/>
          </w:tcPr>
          <w:p w14:paraId="6CE2854B" w14:textId="2E2296AD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پیش نیاز</w:t>
            </w:r>
          </w:p>
        </w:tc>
        <w:tc>
          <w:tcPr>
            <w:tcW w:w="763" w:type="pct"/>
          </w:tcPr>
          <w:p w14:paraId="49208A07" w14:textId="4266D179" w:rsidR="001C1241" w:rsidRDefault="00852066" w:rsidP="0081556E">
            <w:pPr>
              <w:rPr>
                <w:rtl/>
                <w:lang w:bidi="fa-IR"/>
              </w:rPr>
            </w:pPr>
            <w:r>
              <w:rPr>
                <w:rtl/>
              </w:rPr>
              <w:t>مشخصات</w:t>
            </w:r>
          </w:p>
        </w:tc>
      </w:tr>
      <w:tr w:rsidR="001C1241" w14:paraId="52377B4C" w14:textId="77777777" w:rsidTr="00214AAC">
        <w:tc>
          <w:tcPr>
            <w:tcW w:w="656" w:type="pct"/>
          </w:tcPr>
          <w:p w14:paraId="331F80A1" w14:textId="7E45BD74" w:rsidR="001C1241" w:rsidRPr="00A04405" w:rsidRDefault="001C1241" w:rsidP="0081556E">
            <w:pPr>
              <w:rPr>
                <w:b/>
                <w:bCs/>
                <w:rtl/>
                <w:lang w:bidi="fa-IR"/>
              </w:rPr>
            </w:pPr>
            <w:proofErr w:type="spellStart"/>
            <w:r w:rsidRPr="00A0440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نیمسال</w:t>
            </w:r>
            <w:proofErr w:type="spellEnd"/>
            <w:r w:rsidRPr="00A0440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اول</w:t>
            </w:r>
          </w:p>
        </w:tc>
        <w:tc>
          <w:tcPr>
            <w:tcW w:w="1704" w:type="pct"/>
          </w:tcPr>
          <w:p w14:paraId="6EAAF210" w14:textId="77777777" w:rsidR="001C1241" w:rsidRDefault="001C1241" w:rsidP="002012FA">
            <w:pPr>
              <w:pStyle w:val="ListParagraph"/>
              <w:numPr>
                <w:ilvl w:val="0"/>
                <w:numId w:val="2"/>
              </w:numPr>
            </w:pPr>
            <w:r w:rsidRPr="00645C05">
              <w:rPr>
                <w:rFonts w:hint="cs"/>
                <w:rtl/>
              </w:rPr>
              <w:t>شیمی دارویی 1</w:t>
            </w:r>
          </w:p>
          <w:p w14:paraId="13B46A76" w14:textId="1E2E4AFA" w:rsidR="001C1241" w:rsidRDefault="001C1241" w:rsidP="00A04405">
            <w:pPr>
              <w:pStyle w:val="ListParagraph"/>
              <w:numPr>
                <w:ilvl w:val="0"/>
                <w:numId w:val="2"/>
              </w:numPr>
            </w:pPr>
            <w:r w:rsidRPr="00A04405">
              <w:rPr>
                <w:rtl/>
              </w:rPr>
              <w:t>ش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Fonts w:hint="eastAsia"/>
                <w:rtl/>
              </w:rPr>
              <w:t>م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tl/>
              </w:rPr>
              <w:t xml:space="preserve"> آل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tl/>
              </w:rPr>
              <w:t xml:space="preserve"> پ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Fonts w:hint="eastAsia"/>
                <w:rtl/>
              </w:rPr>
              <w:t>شرفته</w:t>
            </w:r>
          </w:p>
          <w:p w14:paraId="2711EEF5" w14:textId="174C923A" w:rsidR="001C1241" w:rsidRDefault="001C1241" w:rsidP="00A04405">
            <w:pPr>
              <w:pStyle w:val="ListParagraph"/>
              <w:numPr>
                <w:ilvl w:val="0"/>
                <w:numId w:val="2"/>
              </w:numPr>
            </w:pPr>
            <w:r w:rsidRPr="001C1241">
              <w:rPr>
                <w:rtl/>
              </w:rPr>
              <w:t>سنجش ها</w:t>
            </w:r>
            <w:r w:rsidRPr="001C1241">
              <w:rPr>
                <w:rFonts w:hint="cs"/>
                <w:rtl/>
              </w:rPr>
              <w:t>ی</w:t>
            </w:r>
            <w:r w:rsidRPr="001C1241">
              <w:rPr>
                <w:rtl/>
              </w:rPr>
              <w:t xml:space="preserve"> ز</w:t>
            </w:r>
            <w:r w:rsidRPr="001C1241">
              <w:rPr>
                <w:rFonts w:hint="cs"/>
                <w:rtl/>
              </w:rPr>
              <w:t>ی</w:t>
            </w:r>
            <w:r w:rsidRPr="001C1241">
              <w:rPr>
                <w:rFonts w:hint="eastAsia"/>
                <w:rtl/>
              </w:rPr>
              <w:t>ست</w:t>
            </w:r>
            <w:r w:rsidRPr="001C1241">
              <w:rPr>
                <w:rFonts w:hint="cs"/>
                <w:rtl/>
              </w:rPr>
              <w:t>ی</w:t>
            </w:r>
          </w:p>
          <w:p w14:paraId="36074B33" w14:textId="42738479" w:rsidR="001C1241" w:rsidRDefault="00F451D2" w:rsidP="004C55B6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F451D2">
              <w:rPr>
                <w:rtl/>
              </w:rPr>
              <w:t>اصول ب</w:t>
            </w:r>
            <w:r w:rsidRPr="00F451D2">
              <w:rPr>
                <w:rFonts w:hint="cs"/>
                <w:rtl/>
              </w:rPr>
              <w:t>ی</w:t>
            </w:r>
            <w:r w:rsidRPr="00F451D2">
              <w:rPr>
                <w:rFonts w:hint="eastAsia"/>
                <w:rtl/>
              </w:rPr>
              <w:t>وش</w:t>
            </w:r>
            <w:r w:rsidRPr="00F451D2">
              <w:rPr>
                <w:rFonts w:hint="cs"/>
                <w:rtl/>
              </w:rPr>
              <w:t>ی</w:t>
            </w:r>
            <w:r w:rsidRPr="00F451D2">
              <w:rPr>
                <w:rFonts w:hint="eastAsia"/>
                <w:rtl/>
              </w:rPr>
              <w:t>م</w:t>
            </w:r>
            <w:r w:rsidRPr="00F451D2">
              <w:rPr>
                <w:rFonts w:hint="cs"/>
                <w:rtl/>
              </w:rPr>
              <w:t>ی</w:t>
            </w:r>
          </w:p>
        </w:tc>
        <w:tc>
          <w:tcPr>
            <w:tcW w:w="799" w:type="pct"/>
          </w:tcPr>
          <w:p w14:paraId="6253E3C0" w14:textId="77777777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  <w:p w14:paraId="28BD5498" w14:textId="77777777" w:rsidR="001C1241" w:rsidRDefault="001C1241" w:rsidP="001C124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  <w:p w14:paraId="2D7CCDAF" w14:textId="77777777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2/نظری-عملی</w:t>
            </w:r>
          </w:p>
          <w:p w14:paraId="50DCC529" w14:textId="64ADF03E" w:rsidR="00F451D2" w:rsidRDefault="00F451D2" w:rsidP="004C55B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</w:tc>
        <w:tc>
          <w:tcPr>
            <w:tcW w:w="1077" w:type="pct"/>
          </w:tcPr>
          <w:p w14:paraId="20976359" w14:textId="77777777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  <w:p w14:paraId="6175DD4D" w14:textId="77777777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  <w:p w14:paraId="7D941A19" w14:textId="77777777" w:rsidR="001C1241" w:rsidRDefault="001C1241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  <w:p w14:paraId="4084835F" w14:textId="35BA3448" w:rsidR="004C55B6" w:rsidRDefault="004C55B6" w:rsidP="00A0440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763" w:type="pct"/>
          </w:tcPr>
          <w:p w14:paraId="11B14310" w14:textId="77777777" w:rsidR="00260983" w:rsidRDefault="00260983" w:rsidP="0081556E">
            <w:pPr>
              <w:rPr>
                <w:rtl/>
              </w:rPr>
            </w:pPr>
            <w:r>
              <w:rPr>
                <w:rtl/>
              </w:rPr>
              <w:t>الزامی</w:t>
            </w:r>
          </w:p>
          <w:p w14:paraId="74D08E39" w14:textId="77777777" w:rsidR="00260983" w:rsidRDefault="00260983" w:rsidP="0081556E">
            <w:pPr>
              <w:rPr>
                <w:rtl/>
              </w:rPr>
            </w:pPr>
            <w:r>
              <w:rPr>
                <w:rtl/>
              </w:rPr>
              <w:t>الزامی</w:t>
            </w:r>
          </w:p>
          <w:p w14:paraId="40FD4A52" w14:textId="4C8065DC" w:rsidR="00F451D2" w:rsidRDefault="00F451D2" w:rsidP="0081556E">
            <w:pPr>
              <w:rPr>
                <w:rtl/>
              </w:rPr>
            </w:pPr>
            <w:r>
              <w:rPr>
                <w:rtl/>
              </w:rPr>
              <w:t>اختیاری</w:t>
            </w:r>
          </w:p>
          <w:p w14:paraId="36B0A64F" w14:textId="0FF994D4" w:rsidR="00F451D2" w:rsidRDefault="00F451D2" w:rsidP="0081556E">
            <w:pPr>
              <w:rPr>
                <w:rtl/>
                <w:lang w:bidi="fa-IR"/>
              </w:rPr>
            </w:pPr>
            <w:r>
              <w:rPr>
                <w:rtl/>
              </w:rPr>
              <w:t>اختیاری</w:t>
            </w:r>
          </w:p>
        </w:tc>
      </w:tr>
      <w:tr w:rsidR="001C1241" w14:paraId="5E3C242C" w14:textId="77777777" w:rsidTr="00214AAC">
        <w:tc>
          <w:tcPr>
            <w:tcW w:w="656" w:type="pct"/>
          </w:tcPr>
          <w:p w14:paraId="5AF0CDE6" w14:textId="548203A0" w:rsidR="001C1241" w:rsidRPr="00A04405" w:rsidRDefault="001C1241" w:rsidP="0081556E">
            <w:pPr>
              <w:rPr>
                <w:b/>
                <w:bCs/>
                <w:rtl/>
                <w:lang w:bidi="fa-IR"/>
              </w:rPr>
            </w:pPr>
            <w:proofErr w:type="spellStart"/>
            <w:r w:rsidRPr="00A0440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نیمسال</w:t>
            </w:r>
            <w:proofErr w:type="spellEnd"/>
            <w:r w:rsidRPr="00A0440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دوم</w:t>
            </w:r>
          </w:p>
        </w:tc>
        <w:tc>
          <w:tcPr>
            <w:tcW w:w="1704" w:type="pct"/>
          </w:tcPr>
          <w:p w14:paraId="35748582" w14:textId="77777777" w:rsidR="001C1241" w:rsidRDefault="00852066" w:rsidP="00852066">
            <w:pPr>
              <w:pStyle w:val="ListParagraph"/>
              <w:numPr>
                <w:ilvl w:val="0"/>
                <w:numId w:val="3"/>
              </w:numPr>
              <w:rPr>
                <w:lang w:bidi="fa-IR"/>
              </w:rPr>
            </w:pPr>
            <w:r w:rsidRPr="00852066">
              <w:rPr>
                <w:rtl/>
                <w:lang w:bidi="fa-IR"/>
              </w:rPr>
              <w:t>ش</w:t>
            </w:r>
            <w:r w:rsidRPr="00852066">
              <w:rPr>
                <w:rFonts w:hint="cs"/>
                <w:rtl/>
                <w:lang w:bidi="fa-IR"/>
              </w:rPr>
              <w:t>ی</w:t>
            </w:r>
            <w:r w:rsidRPr="00852066">
              <w:rPr>
                <w:rFonts w:hint="eastAsia"/>
                <w:rtl/>
                <w:lang w:bidi="fa-IR"/>
              </w:rPr>
              <w:t>م</w:t>
            </w:r>
            <w:r w:rsidRPr="00852066">
              <w:rPr>
                <w:rFonts w:hint="cs"/>
                <w:rtl/>
                <w:lang w:bidi="fa-IR"/>
              </w:rPr>
              <w:t>ی</w:t>
            </w:r>
            <w:r w:rsidRPr="00852066">
              <w:rPr>
                <w:rtl/>
                <w:lang w:bidi="fa-IR"/>
              </w:rPr>
              <w:t xml:space="preserve"> دارو</w:t>
            </w:r>
            <w:r w:rsidRPr="00852066">
              <w:rPr>
                <w:rFonts w:hint="cs"/>
                <w:rtl/>
                <w:lang w:bidi="fa-IR"/>
              </w:rPr>
              <w:t>یی</w:t>
            </w:r>
            <w:r w:rsidRPr="00852066">
              <w:rPr>
                <w:rtl/>
                <w:lang w:bidi="fa-IR"/>
              </w:rPr>
              <w:t xml:space="preserve"> 2</w:t>
            </w:r>
          </w:p>
          <w:p w14:paraId="555AF0DB" w14:textId="77777777" w:rsidR="00852066" w:rsidRDefault="00852066" w:rsidP="00852066">
            <w:pPr>
              <w:pStyle w:val="ListParagraph"/>
              <w:numPr>
                <w:ilvl w:val="0"/>
                <w:numId w:val="3"/>
              </w:numPr>
              <w:rPr>
                <w:lang w:bidi="fa-IR"/>
              </w:rPr>
            </w:pPr>
            <w:r w:rsidRPr="00852066">
              <w:rPr>
                <w:rtl/>
                <w:lang w:bidi="fa-IR"/>
              </w:rPr>
              <w:t>طراح</w:t>
            </w:r>
            <w:r w:rsidRPr="00852066">
              <w:rPr>
                <w:rFonts w:hint="cs"/>
                <w:rtl/>
                <w:lang w:bidi="fa-IR"/>
              </w:rPr>
              <w:t>ی</w:t>
            </w:r>
            <w:r w:rsidRPr="00852066">
              <w:rPr>
                <w:rtl/>
                <w:lang w:bidi="fa-IR"/>
              </w:rPr>
              <w:t xml:space="preserve"> </w:t>
            </w:r>
            <w:proofErr w:type="spellStart"/>
            <w:r w:rsidRPr="00852066">
              <w:rPr>
                <w:rtl/>
                <w:lang w:bidi="fa-IR"/>
              </w:rPr>
              <w:t>محاسبات</w:t>
            </w:r>
            <w:r w:rsidRPr="00852066">
              <w:rPr>
                <w:rFonts w:hint="cs"/>
                <w:rtl/>
                <w:lang w:bidi="fa-IR"/>
              </w:rPr>
              <w:t>ی</w:t>
            </w:r>
            <w:proofErr w:type="spellEnd"/>
            <w:r w:rsidRPr="00852066">
              <w:rPr>
                <w:rtl/>
                <w:lang w:bidi="fa-IR"/>
              </w:rPr>
              <w:t xml:space="preserve"> دارو</w:t>
            </w:r>
          </w:p>
          <w:p w14:paraId="0B3EFB87" w14:textId="77777777" w:rsidR="00254BAD" w:rsidRDefault="00254BAD" w:rsidP="00852066">
            <w:pPr>
              <w:pStyle w:val="ListParagraph"/>
              <w:numPr>
                <w:ilvl w:val="0"/>
                <w:numId w:val="3"/>
              </w:numPr>
              <w:rPr>
                <w:lang w:bidi="fa-IR"/>
              </w:rPr>
            </w:pPr>
            <w:r w:rsidRPr="00254BAD">
              <w:rPr>
                <w:rtl/>
                <w:lang w:bidi="fa-IR"/>
              </w:rPr>
              <w:t>سنتز ترک</w:t>
            </w:r>
            <w:r w:rsidRPr="00254BAD">
              <w:rPr>
                <w:rFonts w:hint="cs"/>
                <w:rtl/>
                <w:lang w:bidi="fa-IR"/>
              </w:rPr>
              <w:t>ی</w:t>
            </w:r>
            <w:r w:rsidRPr="00254BAD">
              <w:rPr>
                <w:rFonts w:hint="eastAsia"/>
                <w:rtl/>
                <w:lang w:bidi="fa-IR"/>
              </w:rPr>
              <w:t>بات</w:t>
            </w:r>
            <w:r w:rsidRPr="00254BAD">
              <w:rPr>
                <w:rtl/>
                <w:lang w:bidi="fa-IR"/>
              </w:rPr>
              <w:t xml:space="preserve"> دارو</w:t>
            </w:r>
            <w:r w:rsidRPr="00254BAD">
              <w:rPr>
                <w:rFonts w:hint="cs"/>
                <w:rtl/>
                <w:lang w:bidi="fa-IR"/>
              </w:rPr>
              <w:t>یی</w:t>
            </w:r>
          </w:p>
          <w:p w14:paraId="3581F67D" w14:textId="644B1FBF" w:rsidR="00146CE5" w:rsidRDefault="00146CE5" w:rsidP="00852066">
            <w:pPr>
              <w:pStyle w:val="ListParagraph"/>
              <w:numPr>
                <w:ilvl w:val="0"/>
                <w:numId w:val="3"/>
              </w:numPr>
              <w:rPr>
                <w:rtl/>
                <w:lang w:bidi="fa-IR"/>
              </w:rPr>
            </w:pPr>
            <w:r w:rsidRPr="00146CE5">
              <w:rPr>
                <w:rtl/>
                <w:lang w:bidi="fa-IR"/>
              </w:rPr>
              <w:t>ش</w:t>
            </w:r>
            <w:r w:rsidRPr="00146CE5">
              <w:rPr>
                <w:rFonts w:hint="cs"/>
                <w:rtl/>
                <w:lang w:bidi="fa-IR"/>
              </w:rPr>
              <w:t>ی</w:t>
            </w:r>
            <w:r w:rsidRPr="00146CE5">
              <w:rPr>
                <w:rFonts w:hint="eastAsia"/>
                <w:rtl/>
                <w:lang w:bidi="fa-IR"/>
              </w:rPr>
              <w:t>م</w:t>
            </w:r>
            <w:r w:rsidRPr="00146CE5">
              <w:rPr>
                <w:rFonts w:hint="cs"/>
                <w:rtl/>
                <w:lang w:bidi="fa-IR"/>
              </w:rPr>
              <w:t>ی</w:t>
            </w:r>
            <w:r w:rsidRPr="00146CE5">
              <w:rPr>
                <w:rtl/>
                <w:lang w:bidi="fa-IR"/>
              </w:rPr>
              <w:t xml:space="preserve"> </w:t>
            </w:r>
            <w:proofErr w:type="spellStart"/>
            <w:r w:rsidRPr="00146CE5">
              <w:rPr>
                <w:rtl/>
                <w:lang w:bidi="fa-IR"/>
              </w:rPr>
              <w:t>هتروس</w:t>
            </w:r>
            <w:r w:rsidRPr="00146CE5">
              <w:rPr>
                <w:rFonts w:hint="cs"/>
                <w:rtl/>
                <w:lang w:bidi="fa-IR"/>
              </w:rPr>
              <w:t>ی</w:t>
            </w:r>
            <w:r w:rsidRPr="00146CE5">
              <w:rPr>
                <w:rFonts w:hint="eastAsia"/>
                <w:rtl/>
                <w:lang w:bidi="fa-IR"/>
              </w:rPr>
              <w:t>کل</w:t>
            </w:r>
            <w:proofErr w:type="spellEnd"/>
            <w:r w:rsidR="00F84579">
              <w:rPr>
                <w:rFonts w:hint="cs"/>
                <w:vertAlign w:val="superscript"/>
                <w:rtl/>
                <w:lang w:bidi="fa-IR"/>
              </w:rPr>
              <w:t>*</w:t>
            </w:r>
            <w:r w:rsidRPr="00146CE5">
              <w:rPr>
                <w:rtl/>
                <w:lang w:bidi="fa-IR"/>
              </w:rPr>
              <w:t xml:space="preserve"> </w:t>
            </w:r>
          </w:p>
        </w:tc>
        <w:tc>
          <w:tcPr>
            <w:tcW w:w="799" w:type="pct"/>
          </w:tcPr>
          <w:p w14:paraId="62699ADD" w14:textId="77777777" w:rsidR="00852066" w:rsidRDefault="00852066" w:rsidP="0085206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  <w:p w14:paraId="5F79586D" w14:textId="77777777" w:rsidR="00852066" w:rsidRDefault="00852066" w:rsidP="0085206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  <w:p w14:paraId="3D69EC49" w14:textId="77777777" w:rsidR="001C1241" w:rsidRDefault="00254BAD" w:rsidP="00254BA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  <w:p w14:paraId="55D9F81E" w14:textId="782A3FB9" w:rsidR="00146CE5" w:rsidRDefault="00146CE5" w:rsidP="00254BA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</w:tc>
        <w:tc>
          <w:tcPr>
            <w:tcW w:w="1077" w:type="pct"/>
          </w:tcPr>
          <w:p w14:paraId="3362A97A" w14:textId="77777777" w:rsidR="006116B5" w:rsidRDefault="006116B5" w:rsidP="006116B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  <w:p w14:paraId="2052CA60" w14:textId="77777777" w:rsidR="001C1241" w:rsidRDefault="00852066" w:rsidP="0085206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  <w:p w14:paraId="45D3FCF9" w14:textId="77777777" w:rsidR="00254BAD" w:rsidRDefault="00254BAD" w:rsidP="00254BAD">
            <w:pPr>
              <w:rPr>
                <w:rtl/>
              </w:rPr>
            </w:pPr>
            <w:r w:rsidRPr="00A04405">
              <w:rPr>
                <w:rtl/>
              </w:rPr>
              <w:t>ش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Fonts w:hint="eastAsia"/>
                <w:rtl/>
              </w:rPr>
              <w:t>م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tl/>
              </w:rPr>
              <w:t xml:space="preserve"> آل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tl/>
              </w:rPr>
              <w:t xml:space="preserve"> پ</w:t>
            </w:r>
            <w:r w:rsidRPr="00A04405">
              <w:rPr>
                <w:rFonts w:hint="cs"/>
                <w:rtl/>
              </w:rPr>
              <w:t>ی</w:t>
            </w:r>
            <w:r w:rsidRPr="00A04405">
              <w:rPr>
                <w:rFonts w:hint="eastAsia"/>
                <w:rtl/>
              </w:rPr>
              <w:t>شرفته</w:t>
            </w:r>
          </w:p>
          <w:p w14:paraId="26108784" w14:textId="486623A2" w:rsidR="00146CE5" w:rsidRDefault="00146CE5" w:rsidP="00146CE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763" w:type="pct"/>
          </w:tcPr>
          <w:p w14:paraId="428CB9E7" w14:textId="77777777" w:rsidR="00852066" w:rsidRDefault="00852066" w:rsidP="00852066">
            <w:pPr>
              <w:rPr>
                <w:rtl/>
              </w:rPr>
            </w:pPr>
            <w:r>
              <w:rPr>
                <w:rtl/>
              </w:rPr>
              <w:t>الزامی</w:t>
            </w:r>
          </w:p>
          <w:p w14:paraId="27D01751" w14:textId="751B3844" w:rsidR="00852066" w:rsidRDefault="00852066" w:rsidP="00852066">
            <w:pPr>
              <w:rPr>
                <w:rtl/>
              </w:rPr>
            </w:pPr>
            <w:r>
              <w:rPr>
                <w:rtl/>
              </w:rPr>
              <w:t>اختیاری</w:t>
            </w:r>
          </w:p>
          <w:p w14:paraId="63FDADCD" w14:textId="77777777" w:rsidR="001C1241" w:rsidRDefault="00254BAD" w:rsidP="00254BAD">
            <w:pPr>
              <w:rPr>
                <w:rtl/>
              </w:rPr>
            </w:pPr>
            <w:r>
              <w:rPr>
                <w:rtl/>
              </w:rPr>
              <w:t>اختیاری</w:t>
            </w:r>
          </w:p>
          <w:p w14:paraId="632BAD04" w14:textId="16017CED" w:rsidR="00146CE5" w:rsidRDefault="00146CE5" w:rsidP="00254BAD">
            <w:pPr>
              <w:rPr>
                <w:rtl/>
              </w:rPr>
            </w:pPr>
            <w:r>
              <w:rPr>
                <w:rtl/>
              </w:rPr>
              <w:t>اختیاری</w:t>
            </w:r>
          </w:p>
        </w:tc>
      </w:tr>
      <w:tr w:rsidR="001C1241" w14:paraId="6A2FFD9A" w14:textId="77777777" w:rsidTr="00214AAC">
        <w:tc>
          <w:tcPr>
            <w:tcW w:w="656" w:type="pct"/>
          </w:tcPr>
          <w:p w14:paraId="5C9B70D3" w14:textId="1AD1EDF7" w:rsidR="001C1241" w:rsidRPr="00A04405" w:rsidRDefault="001C1241" w:rsidP="0081556E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A0440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نیمسال</w:t>
            </w:r>
            <w:proofErr w:type="spellEnd"/>
            <w:r w:rsidRPr="00A04405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سوم</w:t>
            </w:r>
          </w:p>
        </w:tc>
        <w:tc>
          <w:tcPr>
            <w:tcW w:w="1704" w:type="pct"/>
          </w:tcPr>
          <w:p w14:paraId="52443886" w14:textId="10AF368F" w:rsidR="00254BAD" w:rsidRDefault="00214AAC" w:rsidP="00254BAD">
            <w:pPr>
              <w:pStyle w:val="ListParagraph"/>
              <w:numPr>
                <w:ilvl w:val="0"/>
                <w:numId w:val="4"/>
              </w:numPr>
              <w:rPr>
                <w:rtl/>
                <w:lang w:bidi="fa-IR"/>
              </w:rPr>
            </w:pPr>
            <w:r w:rsidRPr="00214AAC">
              <w:rPr>
                <w:rtl/>
                <w:lang w:bidi="fa-IR"/>
              </w:rPr>
              <w:t>شناسا</w:t>
            </w:r>
            <w:r w:rsidRPr="00214AAC">
              <w:rPr>
                <w:rFonts w:hint="cs"/>
                <w:rtl/>
                <w:lang w:bidi="fa-IR"/>
              </w:rPr>
              <w:t>یی</w:t>
            </w:r>
            <w:r w:rsidRPr="00214AAC">
              <w:rPr>
                <w:rtl/>
                <w:lang w:bidi="fa-IR"/>
              </w:rPr>
              <w:t xml:space="preserve"> ساختار داروها و </w:t>
            </w:r>
            <w:proofErr w:type="spellStart"/>
            <w:r w:rsidRPr="00214AAC">
              <w:rPr>
                <w:rtl/>
                <w:lang w:bidi="fa-IR"/>
              </w:rPr>
              <w:t>ناخالص</w:t>
            </w:r>
            <w:r w:rsidRPr="00214AAC">
              <w:rPr>
                <w:rFonts w:hint="cs"/>
                <w:rtl/>
                <w:lang w:bidi="fa-IR"/>
              </w:rPr>
              <w:t>ی</w:t>
            </w:r>
            <w:r w:rsidRPr="00214AAC">
              <w:rPr>
                <w:rFonts w:hint="eastAsia"/>
                <w:rtl/>
                <w:lang w:bidi="fa-IR"/>
              </w:rPr>
              <w:t>ها</w:t>
            </w:r>
            <w:r w:rsidRPr="00214AAC">
              <w:rPr>
                <w:rFonts w:hint="cs"/>
                <w:rtl/>
                <w:lang w:bidi="fa-IR"/>
              </w:rPr>
              <w:t>ی</w:t>
            </w:r>
            <w:proofErr w:type="spellEnd"/>
            <w:r w:rsidRPr="00214AAC">
              <w:rPr>
                <w:rtl/>
                <w:lang w:bidi="fa-IR"/>
              </w:rPr>
              <w:t xml:space="preserve"> همراه</w:t>
            </w:r>
          </w:p>
        </w:tc>
        <w:tc>
          <w:tcPr>
            <w:tcW w:w="799" w:type="pct"/>
          </w:tcPr>
          <w:p w14:paraId="1E395FC6" w14:textId="73442714" w:rsidR="00214AAC" w:rsidRDefault="00214AAC" w:rsidP="00214AA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3/ نظری</w:t>
            </w:r>
          </w:p>
        </w:tc>
        <w:tc>
          <w:tcPr>
            <w:tcW w:w="1077" w:type="pct"/>
          </w:tcPr>
          <w:p w14:paraId="22370617" w14:textId="77777777" w:rsidR="00214AAC" w:rsidRDefault="00214AAC" w:rsidP="00214AA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  <w:p w14:paraId="1A1BE268" w14:textId="5F81C87D" w:rsidR="00214AAC" w:rsidRDefault="00214AAC" w:rsidP="0081556E">
            <w:pPr>
              <w:rPr>
                <w:rtl/>
                <w:lang w:bidi="fa-IR"/>
              </w:rPr>
            </w:pPr>
          </w:p>
        </w:tc>
        <w:tc>
          <w:tcPr>
            <w:tcW w:w="763" w:type="pct"/>
          </w:tcPr>
          <w:p w14:paraId="6CAE68AC" w14:textId="77777777" w:rsidR="00214AAC" w:rsidRDefault="00214AAC" w:rsidP="00214AAC">
            <w:pPr>
              <w:rPr>
                <w:rtl/>
              </w:rPr>
            </w:pPr>
            <w:r>
              <w:rPr>
                <w:rtl/>
              </w:rPr>
              <w:t>الزامی</w:t>
            </w:r>
          </w:p>
          <w:p w14:paraId="3AC98174" w14:textId="77777777" w:rsidR="00214AAC" w:rsidRDefault="00214AAC" w:rsidP="0081556E">
            <w:pPr>
              <w:rPr>
                <w:rtl/>
                <w:lang w:bidi="fa-IR"/>
              </w:rPr>
            </w:pPr>
          </w:p>
        </w:tc>
      </w:tr>
    </w:tbl>
    <w:p w14:paraId="1E1B902C" w14:textId="202643C7" w:rsidR="0081556E" w:rsidRDefault="00F84579">
      <w:pPr>
        <w:rPr>
          <w:lang w:bidi="fa-IR"/>
        </w:rPr>
      </w:pPr>
      <w:r>
        <w:rPr>
          <w:rFonts w:hint="cs"/>
          <w:rtl/>
          <w:lang w:bidi="fa-IR"/>
        </w:rPr>
        <w:t xml:space="preserve">* </w:t>
      </w:r>
      <w:r w:rsidRPr="00F84579">
        <w:rPr>
          <w:rtl/>
          <w:lang w:bidi="fa-IR"/>
        </w:rPr>
        <w:t>لازم به ذکر است دروس د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گر</w:t>
      </w:r>
      <w:r w:rsidRPr="00F84579">
        <w:rPr>
          <w:rtl/>
          <w:lang w:bidi="fa-IR"/>
        </w:rPr>
        <w:t xml:space="preserve"> م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تواند</w:t>
      </w:r>
      <w:r w:rsidRPr="00F84579">
        <w:rPr>
          <w:rtl/>
          <w:lang w:bidi="fa-IR"/>
        </w:rPr>
        <w:t xml:space="preserve"> به جا</w:t>
      </w:r>
      <w:r w:rsidRPr="00F84579">
        <w:rPr>
          <w:rFonts w:hint="cs"/>
          <w:rtl/>
          <w:lang w:bidi="fa-IR"/>
        </w:rPr>
        <w:t>ی</w:t>
      </w:r>
      <w:r w:rsidRPr="00F84579">
        <w:rPr>
          <w:rtl/>
          <w:lang w:bidi="fa-IR"/>
        </w:rPr>
        <w:t xml:space="preserve"> درس </w:t>
      </w:r>
      <w:r w:rsidRPr="00F84579">
        <w:rPr>
          <w:rFonts w:hint="cs"/>
          <w:rtl/>
          <w:lang w:bidi="fa-IR"/>
        </w:rPr>
        <w:t>شی</w:t>
      </w:r>
      <w:r w:rsidRPr="00F84579">
        <w:rPr>
          <w:rFonts w:hint="eastAsia"/>
          <w:rtl/>
          <w:lang w:bidi="fa-IR"/>
        </w:rPr>
        <w:t>م</w:t>
      </w:r>
      <w:r w:rsidRPr="00F84579">
        <w:rPr>
          <w:rFonts w:hint="cs"/>
          <w:rtl/>
          <w:lang w:bidi="fa-IR"/>
        </w:rPr>
        <w:t>ی</w:t>
      </w:r>
      <w:r w:rsidRPr="00F84579">
        <w:rPr>
          <w:rtl/>
          <w:lang w:bidi="fa-IR"/>
        </w:rPr>
        <w:t xml:space="preserve"> </w:t>
      </w:r>
      <w:proofErr w:type="spellStart"/>
      <w:r w:rsidRPr="00F84579">
        <w:rPr>
          <w:rtl/>
          <w:lang w:bidi="fa-IR"/>
        </w:rPr>
        <w:t>هتروس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کل</w:t>
      </w:r>
      <w:proofErr w:type="spellEnd"/>
      <w:r w:rsidRPr="00F84579">
        <w:rPr>
          <w:rtl/>
          <w:lang w:bidi="fa-IR"/>
        </w:rPr>
        <w:t xml:space="preserve"> بنا به صلاحد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د</w:t>
      </w:r>
      <w:r w:rsidRPr="00F84579">
        <w:rPr>
          <w:rtl/>
          <w:lang w:bidi="fa-IR"/>
        </w:rPr>
        <w:t xml:space="preserve"> گروه از ل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ست</w:t>
      </w:r>
      <w:r w:rsidRPr="00F84579">
        <w:rPr>
          <w:rtl/>
          <w:lang w:bidi="fa-IR"/>
        </w:rPr>
        <w:t xml:space="preserve"> دروس اخت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ار</w:t>
      </w:r>
      <w:r w:rsidRPr="00F84579">
        <w:rPr>
          <w:rFonts w:hint="cs"/>
          <w:rtl/>
          <w:lang w:bidi="fa-IR"/>
        </w:rPr>
        <w:t>ی</w:t>
      </w:r>
      <w:r w:rsidRPr="00F84579">
        <w:rPr>
          <w:rtl/>
          <w:lang w:bidi="fa-IR"/>
        </w:rPr>
        <w:t xml:space="preserve"> انتخاب و در </w:t>
      </w:r>
      <w:proofErr w:type="spellStart"/>
      <w:r w:rsidRPr="00F84579">
        <w:rPr>
          <w:rtl/>
          <w:lang w:bidi="fa-IR"/>
        </w:rPr>
        <w:t>ن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مسال</w:t>
      </w:r>
      <w:proofErr w:type="spellEnd"/>
      <w:r w:rsidRPr="00F84579">
        <w:rPr>
          <w:rtl/>
          <w:lang w:bidi="fa-IR"/>
        </w:rPr>
        <w:t xml:space="preserve"> دوم </w:t>
      </w:r>
      <w:r w:rsidRPr="00F84579">
        <w:rPr>
          <w:rFonts w:hint="cs"/>
          <w:rtl/>
          <w:lang w:bidi="fa-IR"/>
        </w:rPr>
        <w:t>ی</w:t>
      </w:r>
      <w:r w:rsidRPr="00F84579">
        <w:rPr>
          <w:rFonts w:hint="eastAsia"/>
          <w:rtl/>
          <w:lang w:bidi="fa-IR"/>
        </w:rPr>
        <w:t>ا</w:t>
      </w:r>
      <w:r w:rsidRPr="00F84579">
        <w:rPr>
          <w:rtl/>
          <w:lang w:bidi="fa-IR"/>
        </w:rPr>
        <w:t xml:space="preserve"> سوم ارائه گردد</w:t>
      </w:r>
      <w:r>
        <w:rPr>
          <w:rFonts w:hint="cs"/>
          <w:rtl/>
          <w:lang w:bidi="fa-IR"/>
        </w:rPr>
        <w:t>.</w:t>
      </w:r>
    </w:p>
    <w:sectPr w:rsidR="0081556E" w:rsidSect="008155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043F"/>
    <w:multiLevelType w:val="hybridMultilevel"/>
    <w:tmpl w:val="17A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94524"/>
    <w:multiLevelType w:val="hybridMultilevel"/>
    <w:tmpl w:val="562A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A5771"/>
    <w:multiLevelType w:val="hybridMultilevel"/>
    <w:tmpl w:val="9CA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206B"/>
    <w:multiLevelType w:val="hybridMultilevel"/>
    <w:tmpl w:val="DC04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E"/>
    <w:rsid w:val="00146CE5"/>
    <w:rsid w:val="001C1241"/>
    <w:rsid w:val="002012FA"/>
    <w:rsid w:val="00214AAC"/>
    <w:rsid w:val="00254BAD"/>
    <w:rsid w:val="00260983"/>
    <w:rsid w:val="002E3B3F"/>
    <w:rsid w:val="004C55B6"/>
    <w:rsid w:val="0058409A"/>
    <w:rsid w:val="006116B5"/>
    <w:rsid w:val="0081556E"/>
    <w:rsid w:val="00852066"/>
    <w:rsid w:val="00963C5D"/>
    <w:rsid w:val="00A04405"/>
    <w:rsid w:val="00CD7393"/>
    <w:rsid w:val="00DB1F73"/>
    <w:rsid w:val="00E542C6"/>
    <w:rsid w:val="00F451D2"/>
    <w:rsid w:val="00F8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E911"/>
  <w15:chartTrackingRefBased/>
  <w15:docId w15:val="{92597664-A011-4066-9E16-7F3AF0C9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kern w:val="2"/>
        <w:sz w:val="22"/>
        <w:szCs w:val="36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JAHANI</cp:lastModifiedBy>
  <cp:revision>2</cp:revision>
  <dcterms:created xsi:type="dcterms:W3CDTF">2025-03-02T06:39:00Z</dcterms:created>
  <dcterms:modified xsi:type="dcterms:W3CDTF">2025-03-02T06:39:00Z</dcterms:modified>
</cp:coreProperties>
</file>